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3C" w:rsidRPr="00B40475" w:rsidRDefault="00B40475" w:rsidP="00B40475">
      <w:pPr>
        <w:jc w:val="both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B40475">
        <w:rPr>
          <w:rFonts w:ascii="Times New Roman" w:eastAsia="Times New Roman" w:hAnsi="Times New Roman" w:cs="Times New Roman"/>
          <w:sz w:val="28"/>
          <w:szCs w:val="24"/>
          <w:lang w:eastAsia="fr-FR"/>
        </w:rPr>
        <w:t>Di</w:t>
      </w:r>
      <w:r w:rsidR="00BE430F">
        <w:rPr>
          <w:rFonts w:ascii="Times New Roman" w:eastAsia="Times New Roman" w:hAnsi="Times New Roman" w:cs="Times New Roman"/>
          <w:sz w:val="28"/>
          <w:szCs w:val="24"/>
          <w:lang w:eastAsia="fr-FR"/>
        </w:rPr>
        <w:t>manche 3</w:t>
      </w:r>
      <w:r w:rsidRPr="00B40475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 Mai 2015 – Françoise </w:t>
      </w:r>
      <w:proofErr w:type="spellStart"/>
      <w:r w:rsidRPr="00B40475">
        <w:rPr>
          <w:rFonts w:ascii="Times New Roman" w:eastAsia="Times New Roman" w:hAnsi="Times New Roman" w:cs="Times New Roman"/>
          <w:sz w:val="28"/>
          <w:szCs w:val="24"/>
          <w:lang w:eastAsia="fr-FR"/>
        </w:rPr>
        <w:t>Steinberger</w:t>
      </w:r>
      <w:proofErr w:type="spellEnd"/>
    </w:p>
    <w:p w:rsidR="00914250" w:rsidRDefault="00914250" w:rsidP="00B4047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fr-FR"/>
        </w:rPr>
      </w:pPr>
      <w:bookmarkStart w:id="0" w:name="_GoBack"/>
      <w:r w:rsidRPr="00B4047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fr-FR"/>
        </w:rPr>
        <w:t>Jean 15, 1 à 8</w:t>
      </w:r>
      <w:r w:rsidR="00756CD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fr-FR"/>
        </w:rPr>
        <w:t xml:space="preserve"> </w:t>
      </w:r>
      <w:r w:rsidRPr="00B4047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fr-FR"/>
        </w:rPr>
        <w:t>- Genèse 1, 28</w:t>
      </w:r>
      <w:r w:rsidR="00B40475" w:rsidRPr="00B4047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fr-FR"/>
        </w:rPr>
        <w:t xml:space="preserve"> ! : </w:t>
      </w:r>
      <w:r w:rsidRPr="00B4047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fr-FR"/>
        </w:rPr>
        <w:t>« Des fruits d’union et de communion »</w:t>
      </w:r>
      <w:bookmarkEnd w:id="0"/>
    </w:p>
    <w:p w:rsidR="00B40475" w:rsidRPr="00B40475" w:rsidRDefault="00B40475" w:rsidP="00B4047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fr-FR"/>
        </w:rPr>
      </w:pPr>
    </w:p>
    <w:p w:rsidR="00BF543C" w:rsidRDefault="000A30C6">
      <w:pPr>
        <w:rPr>
          <w:sz w:val="28"/>
        </w:rPr>
      </w:pPr>
      <w:r>
        <w:rPr>
          <w:sz w:val="28"/>
        </w:rPr>
        <w:t xml:space="preserve">Un nouveau bébé royal est né hier, cela a fait beaucoup de bruit, d’émotion. Le poids de la royauté en Angleterre se ressent dans </w:t>
      </w:r>
      <w:r w:rsidR="00F1539E">
        <w:rPr>
          <w:sz w:val="28"/>
        </w:rPr>
        <w:t xml:space="preserve">la </w:t>
      </w:r>
      <w:r>
        <w:rPr>
          <w:sz w:val="28"/>
        </w:rPr>
        <w:t>liesse populaire qui en</w:t>
      </w:r>
      <w:r w:rsidR="005A3942">
        <w:rPr>
          <w:sz w:val="28"/>
        </w:rPr>
        <w:t>toure</w:t>
      </w:r>
      <w:r>
        <w:rPr>
          <w:sz w:val="28"/>
        </w:rPr>
        <w:t xml:space="preserve"> la venue au monde de cet en</w:t>
      </w:r>
      <w:r w:rsidR="00B94339">
        <w:rPr>
          <w:sz w:val="28"/>
        </w:rPr>
        <w:t>fant. Ce fruit du couple royal.</w:t>
      </w:r>
    </w:p>
    <w:p w:rsidR="00844A3D" w:rsidRDefault="000A30C6">
      <w:pPr>
        <w:rPr>
          <w:sz w:val="28"/>
        </w:rPr>
      </w:pPr>
      <w:r>
        <w:rPr>
          <w:sz w:val="28"/>
        </w:rPr>
        <w:t>Un couple qui répond à cette invitation de Dieu dans la Genèse : « </w:t>
      </w:r>
      <w:r w:rsidR="0005447D">
        <w:rPr>
          <w:sz w:val="28"/>
        </w:rPr>
        <w:t xml:space="preserve"> </w:t>
      </w:r>
      <w:r w:rsidR="00844A3D">
        <w:rPr>
          <w:sz w:val="28"/>
        </w:rPr>
        <w:t>Dieu créa les être humains à son image, il leur dit :</w:t>
      </w:r>
      <w:r w:rsidR="005A3942">
        <w:rPr>
          <w:sz w:val="28"/>
        </w:rPr>
        <w:t xml:space="preserve"> soyez féconds</w:t>
      </w:r>
      <w:r w:rsidR="00844A3D">
        <w:rPr>
          <w:sz w:val="28"/>
        </w:rPr>
        <w:t>.</w:t>
      </w:r>
      <w:r>
        <w:rPr>
          <w:sz w:val="28"/>
        </w:rPr>
        <w:t> »</w:t>
      </w:r>
      <w:r w:rsidR="000B110A">
        <w:rPr>
          <w:sz w:val="28"/>
        </w:rPr>
        <w:t xml:space="preserve"> Comme tant de couples. </w:t>
      </w:r>
      <w:r w:rsidR="00065427">
        <w:rPr>
          <w:sz w:val="28"/>
        </w:rPr>
        <w:t>Pour lesquels on fera moins d’annonces, je viens d’être tante d’une petite Romane, qui ne fera pas la une des journaux, mais de ces parents, et c’est aussi bien.</w:t>
      </w:r>
    </w:p>
    <w:p w:rsidR="000A30C6" w:rsidRDefault="0088502E" w:rsidP="000A30C6">
      <w:pPr>
        <w:rPr>
          <w:sz w:val="28"/>
        </w:rPr>
      </w:pPr>
      <w:r>
        <w:rPr>
          <w:sz w:val="28"/>
        </w:rPr>
        <w:t>Etre</w:t>
      </w:r>
      <w:r w:rsidR="0005447D">
        <w:rPr>
          <w:sz w:val="28"/>
        </w:rPr>
        <w:t xml:space="preserve"> féconds, </w:t>
      </w:r>
      <w:r w:rsidR="005A3942">
        <w:rPr>
          <w:sz w:val="28"/>
        </w:rPr>
        <w:t>c'est</w:t>
      </w:r>
      <w:r w:rsidR="000A30C6">
        <w:rPr>
          <w:sz w:val="28"/>
        </w:rPr>
        <w:t xml:space="preserve"> </w:t>
      </w:r>
      <w:r w:rsidR="0005447D">
        <w:rPr>
          <w:sz w:val="28"/>
        </w:rPr>
        <w:t xml:space="preserve">porter des enfants, des bébés à maturité. </w:t>
      </w:r>
      <w:r w:rsidR="00F1539E">
        <w:rPr>
          <w:sz w:val="28"/>
        </w:rPr>
        <w:t>Mais la fécondité ne se limite</w:t>
      </w:r>
      <w:r w:rsidR="0005447D">
        <w:rPr>
          <w:sz w:val="28"/>
        </w:rPr>
        <w:t xml:space="preserve"> pas à la procréation, assistée ou spontanée. Etre fécond, c’est </w:t>
      </w:r>
      <w:r w:rsidR="000A30C6">
        <w:rPr>
          <w:sz w:val="28"/>
        </w:rPr>
        <w:t xml:space="preserve">porter du fruit. Toute sorte de fruit. Un enfant, </w:t>
      </w:r>
      <w:r w:rsidR="005A3942">
        <w:rPr>
          <w:sz w:val="28"/>
        </w:rPr>
        <w:t xml:space="preserve">mais aussi </w:t>
      </w:r>
      <w:r w:rsidR="000A30C6">
        <w:rPr>
          <w:sz w:val="28"/>
        </w:rPr>
        <w:t>une œuvre</w:t>
      </w:r>
      <w:r w:rsidR="005A3942">
        <w:rPr>
          <w:sz w:val="28"/>
        </w:rPr>
        <w:t>. T</w:t>
      </w:r>
      <w:r w:rsidR="000A30C6">
        <w:rPr>
          <w:sz w:val="28"/>
        </w:rPr>
        <w:t xml:space="preserve">out simplement de </w:t>
      </w:r>
      <w:r w:rsidR="005A3942">
        <w:rPr>
          <w:sz w:val="28"/>
        </w:rPr>
        <w:t>l</w:t>
      </w:r>
      <w:r w:rsidR="000A30C6">
        <w:rPr>
          <w:sz w:val="28"/>
        </w:rPr>
        <w:t xml:space="preserve">a vie, de l’amour, de  la bonté, de la solidarité, </w:t>
      </w:r>
      <w:r w:rsidR="005A3942">
        <w:rPr>
          <w:sz w:val="28"/>
        </w:rPr>
        <w:t>des liens, du sens. P</w:t>
      </w:r>
      <w:r w:rsidR="000A30C6">
        <w:rPr>
          <w:sz w:val="28"/>
        </w:rPr>
        <w:t xml:space="preserve">our soi et pour d’autres que soi surtout. </w:t>
      </w:r>
      <w:r>
        <w:rPr>
          <w:sz w:val="28"/>
        </w:rPr>
        <w:t xml:space="preserve">Elle est très belle l’expression qui dit que l’on met un </w:t>
      </w:r>
      <w:r w:rsidR="000A30C6">
        <w:rPr>
          <w:sz w:val="28"/>
        </w:rPr>
        <w:t xml:space="preserve">enfant au monde, </w:t>
      </w:r>
      <w:r w:rsidR="001E03B4">
        <w:rPr>
          <w:sz w:val="28"/>
        </w:rPr>
        <w:t>sa mère ne le porte pas que pour elle et les siens</w:t>
      </w:r>
      <w:proofErr w:type="gramStart"/>
      <w:r w:rsidR="001E03B4">
        <w:rPr>
          <w:sz w:val="28"/>
        </w:rPr>
        <w:t>.</w:t>
      </w:r>
      <w:r w:rsidR="000A30C6">
        <w:rPr>
          <w:sz w:val="28"/>
        </w:rPr>
        <w:t>.</w:t>
      </w:r>
      <w:proofErr w:type="gramEnd"/>
      <w:r w:rsidR="000A30C6">
        <w:rPr>
          <w:sz w:val="28"/>
        </w:rPr>
        <w:t xml:space="preserve"> Une œuvre artistique </w:t>
      </w:r>
      <w:r w:rsidR="005A3942">
        <w:rPr>
          <w:sz w:val="28"/>
        </w:rPr>
        <w:t xml:space="preserve">est destinée également à </w:t>
      </w:r>
      <w:r w:rsidR="000A30C6">
        <w:rPr>
          <w:sz w:val="28"/>
        </w:rPr>
        <w:t>s’expose</w:t>
      </w:r>
      <w:r w:rsidR="005A3942">
        <w:rPr>
          <w:sz w:val="28"/>
        </w:rPr>
        <w:t>r</w:t>
      </w:r>
      <w:r w:rsidR="000A30C6">
        <w:rPr>
          <w:sz w:val="28"/>
        </w:rPr>
        <w:t xml:space="preserve"> aussi à tous les yeux, et même toutes les interprétations.</w:t>
      </w:r>
      <w:r w:rsidR="00235555">
        <w:rPr>
          <w:sz w:val="28"/>
        </w:rPr>
        <w:t xml:space="preserve"> Créer du lien</w:t>
      </w:r>
      <w:r w:rsidR="00681021">
        <w:rPr>
          <w:sz w:val="28"/>
        </w:rPr>
        <w:t>, de la joie, de l’amitié…c’est aussi avec et pour d’autres.</w:t>
      </w:r>
    </w:p>
    <w:p w:rsidR="005B12EF" w:rsidRDefault="000A30C6" w:rsidP="000A30C6">
      <w:pPr>
        <w:rPr>
          <w:sz w:val="28"/>
        </w:rPr>
      </w:pPr>
      <w:r>
        <w:rPr>
          <w:sz w:val="28"/>
        </w:rPr>
        <w:t xml:space="preserve">Nous sommes </w:t>
      </w:r>
      <w:r w:rsidR="005A3942">
        <w:rPr>
          <w:sz w:val="28"/>
        </w:rPr>
        <w:t xml:space="preserve">donc </w:t>
      </w:r>
      <w:r>
        <w:rPr>
          <w:sz w:val="28"/>
        </w:rPr>
        <w:t xml:space="preserve">créés « féconds ». </w:t>
      </w:r>
      <w:r w:rsidR="00EB537F">
        <w:rPr>
          <w:sz w:val="28"/>
        </w:rPr>
        <w:t xml:space="preserve">Quelle belle promesse ! </w:t>
      </w:r>
      <w:r>
        <w:rPr>
          <w:sz w:val="28"/>
        </w:rPr>
        <w:t>Nous sommes faits pour porter du fruit, toute sorte de fruit</w:t>
      </w:r>
      <w:r w:rsidR="00244FAA">
        <w:rPr>
          <w:sz w:val="28"/>
        </w:rPr>
        <w:t>.</w:t>
      </w:r>
      <w:r w:rsidR="00ED2532">
        <w:rPr>
          <w:sz w:val="28"/>
        </w:rPr>
        <w:t xml:space="preserve"> </w:t>
      </w:r>
    </w:p>
    <w:p w:rsidR="000A30C6" w:rsidRDefault="00ED2532" w:rsidP="000A30C6">
      <w:pPr>
        <w:rPr>
          <w:sz w:val="28"/>
        </w:rPr>
      </w:pPr>
      <w:r>
        <w:rPr>
          <w:sz w:val="28"/>
        </w:rPr>
        <w:t>Parole de Dieu.</w:t>
      </w:r>
      <w:r w:rsidR="00244FAA">
        <w:rPr>
          <w:sz w:val="28"/>
        </w:rPr>
        <w:t xml:space="preserve"> Premiers mots de la Bible, ouverture des Ecritures : nous sommes faits pour la vie, pour </w:t>
      </w:r>
      <w:r>
        <w:rPr>
          <w:sz w:val="28"/>
        </w:rPr>
        <w:t>la faire fructifier.</w:t>
      </w:r>
      <w:r w:rsidR="005B12EF">
        <w:rPr>
          <w:sz w:val="28"/>
        </w:rPr>
        <w:t xml:space="preserve"> </w:t>
      </w:r>
    </w:p>
    <w:p w:rsidR="00ED2532" w:rsidRDefault="0005447D">
      <w:pPr>
        <w:rPr>
          <w:sz w:val="28"/>
        </w:rPr>
      </w:pPr>
      <w:r>
        <w:rPr>
          <w:sz w:val="28"/>
        </w:rPr>
        <w:t xml:space="preserve">La parabole de l’Evangile de Jean </w:t>
      </w:r>
      <w:r w:rsidR="000A30C6">
        <w:rPr>
          <w:sz w:val="28"/>
        </w:rPr>
        <w:t xml:space="preserve">le dit et le redit encore : </w:t>
      </w:r>
      <w:r w:rsidR="00ED2532">
        <w:rPr>
          <w:sz w:val="28"/>
        </w:rPr>
        <w:t>Fructifiez, portez du fruit ! Beaucoup de fruits !</w:t>
      </w:r>
    </w:p>
    <w:p w:rsidR="00A37649" w:rsidRDefault="003756E1">
      <w:pPr>
        <w:rPr>
          <w:sz w:val="28"/>
        </w:rPr>
      </w:pPr>
      <w:r>
        <w:rPr>
          <w:sz w:val="28"/>
        </w:rPr>
        <w:t xml:space="preserve">Du fruit de la vigne. </w:t>
      </w:r>
      <w:r w:rsidR="005A3942">
        <w:rPr>
          <w:sz w:val="28"/>
        </w:rPr>
        <w:t xml:space="preserve">L’exhortation s’adresse aux disciples, en particulier. </w:t>
      </w:r>
      <w:r w:rsidR="00C578FC">
        <w:rPr>
          <w:sz w:val="28"/>
        </w:rPr>
        <w:t>Aux disciples auxquels jésus fait ses adieux, transmet l’héritage du Royaume.</w:t>
      </w:r>
    </w:p>
    <w:p w:rsidR="00561FC9" w:rsidRDefault="005A3942">
      <w:pPr>
        <w:rPr>
          <w:sz w:val="28"/>
        </w:rPr>
      </w:pPr>
      <w:r>
        <w:rPr>
          <w:sz w:val="28"/>
        </w:rPr>
        <w:t>E</w:t>
      </w:r>
      <w:r w:rsidR="00561FC9">
        <w:rPr>
          <w:sz w:val="28"/>
        </w:rPr>
        <w:t xml:space="preserve">tre chrétien, c’est porter du fruit. </w:t>
      </w:r>
      <w:r w:rsidR="003756E1">
        <w:rPr>
          <w:sz w:val="28"/>
        </w:rPr>
        <w:t>Et p</w:t>
      </w:r>
      <w:r>
        <w:rPr>
          <w:sz w:val="28"/>
        </w:rPr>
        <w:t>orter du fruit c’est faire part</w:t>
      </w:r>
      <w:r w:rsidR="003756E1">
        <w:rPr>
          <w:sz w:val="28"/>
        </w:rPr>
        <w:t xml:space="preserve">ie de la vigne, cette vigne qu’est le </w:t>
      </w:r>
      <w:r>
        <w:rPr>
          <w:sz w:val="28"/>
        </w:rPr>
        <w:t xml:space="preserve">Christ. </w:t>
      </w:r>
      <w:r w:rsidR="001C6131">
        <w:rPr>
          <w:sz w:val="28"/>
        </w:rPr>
        <w:t>La vraie. Celle qui est juste et bonne pour l’humanité. Porter du fruit c</w:t>
      </w:r>
      <w:r w:rsidR="00A37649">
        <w:rPr>
          <w:sz w:val="28"/>
        </w:rPr>
        <w:t xml:space="preserve">’est être au service du vigneron, qui est Dieu. </w:t>
      </w:r>
      <w:r w:rsidR="00A37649">
        <w:rPr>
          <w:sz w:val="28"/>
        </w:rPr>
        <w:lastRenderedPageBreak/>
        <w:t>P</w:t>
      </w:r>
      <w:r w:rsidR="00561FC9">
        <w:rPr>
          <w:sz w:val="28"/>
        </w:rPr>
        <w:t>orter du fruit</w:t>
      </w:r>
      <w:r>
        <w:rPr>
          <w:sz w:val="28"/>
        </w:rPr>
        <w:t xml:space="preserve"> glorifie</w:t>
      </w:r>
      <w:r w:rsidR="00561FC9">
        <w:rPr>
          <w:sz w:val="28"/>
        </w:rPr>
        <w:t xml:space="preserve"> Dieu, c'est-à-dire exactement </w:t>
      </w:r>
      <w:r>
        <w:rPr>
          <w:sz w:val="28"/>
        </w:rPr>
        <w:t>« lui donne</w:t>
      </w:r>
      <w:r w:rsidR="00561FC9">
        <w:rPr>
          <w:sz w:val="28"/>
        </w:rPr>
        <w:t xml:space="preserve"> du poids</w:t>
      </w:r>
      <w:r>
        <w:rPr>
          <w:sz w:val="28"/>
        </w:rPr>
        <w:t> »</w:t>
      </w:r>
      <w:r w:rsidR="00561FC9">
        <w:rPr>
          <w:sz w:val="28"/>
        </w:rPr>
        <w:t xml:space="preserve">. </w:t>
      </w:r>
      <w:r w:rsidR="00B95696">
        <w:rPr>
          <w:sz w:val="28"/>
        </w:rPr>
        <w:t>Hon</w:t>
      </w:r>
      <w:r w:rsidR="00F077EE">
        <w:rPr>
          <w:sz w:val="28"/>
        </w:rPr>
        <w:t>orer</w:t>
      </w:r>
      <w:r w:rsidR="003756E1">
        <w:rPr>
          <w:sz w:val="28"/>
        </w:rPr>
        <w:t>, glorifier, comme le dit ce commandement d’amour « </w:t>
      </w:r>
      <w:r w:rsidR="00B95696">
        <w:rPr>
          <w:sz w:val="28"/>
        </w:rPr>
        <w:t xml:space="preserve"> tu honoreras tes parents</w:t>
      </w:r>
      <w:r w:rsidR="003756E1">
        <w:rPr>
          <w:sz w:val="28"/>
        </w:rPr>
        <w:t> »</w:t>
      </w:r>
      <w:r w:rsidR="00B95696">
        <w:rPr>
          <w:sz w:val="28"/>
        </w:rPr>
        <w:t xml:space="preserve">, c’est donner du poids, reconnaître  ce que l’on doit à ses parents, ne serait ce que la vie, </w:t>
      </w:r>
      <w:r w:rsidR="00F47CCD">
        <w:rPr>
          <w:sz w:val="28"/>
        </w:rPr>
        <w:t>Honorer ce bébé qui vient de naître c’est donner du poids à la royauté anglaise. Glorifier Dieu, c’est reconnaitre qu’on lui doit d’être crées à son image</w:t>
      </w:r>
      <w:r w:rsidR="003756E1">
        <w:rPr>
          <w:sz w:val="28"/>
        </w:rPr>
        <w:t xml:space="preserve">. </w:t>
      </w:r>
      <w:r w:rsidR="00F47CCD">
        <w:rPr>
          <w:sz w:val="28"/>
        </w:rPr>
        <w:t>P</w:t>
      </w:r>
      <w:r w:rsidR="00561FC9">
        <w:rPr>
          <w:sz w:val="28"/>
        </w:rPr>
        <w:t>lus les chrétiens portent du fruit dans le monde et plus la Parole de Dieu se fait entendre dans le monde.</w:t>
      </w:r>
      <w:r w:rsidR="00A37649">
        <w:rPr>
          <w:sz w:val="28"/>
        </w:rPr>
        <w:t xml:space="preserve"> Plus la vigne s’étend et peut nourrir le monde.</w:t>
      </w:r>
      <w:r w:rsidR="00B95696">
        <w:rPr>
          <w:sz w:val="28"/>
        </w:rPr>
        <w:t xml:space="preserve"> Permettre la vie.</w:t>
      </w:r>
      <w:r w:rsidR="00F47CCD">
        <w:rPr>
          <w:sz w:val="28"/>
        </w:rPr>
        <w:t xml:space="preserve"> Et le règne de Dieu.</w:t>
      </w:r>
    </w:p>
    <w:p w:rsidR="001B4124" w:rsidRDefault="001B4124">
      <w:pPr>
        <w:rPr>
          <w:sz w:val="28"/>
        </w:rPr>
      </w:pPr>
      <w:r>
        <w:rPr>
          <w:sz w:val="28"/>
        </w:rPr>
        <w:t xml:space="preserve">Nous sommes plein de fécondité. Porteurs de fruits. </w:t>
      </w:r>
      <w:r w:rsidR="00842C05">
        <w:rPr>
          <w:sz w:val="28"/>
        </w:rPr>
        <w:t xml:space="preserve">Hommes, femmes, parents, et chrétiens pareillement. De l’union d’un homme et d’une femme à la communion des frères et sœurs en Christ, c’est une même histoire de fruits ! </w:t>
      </w:r>
      <w:r>
        <w:rPr>
          <w:sz w:val="28"/>
        </w:rPr>
        <w:t xml:space="preserve">L’église est riche de fruits pour le monde. </w:t>
      </w:r>
      <w:r w:rsidR="00842C05">
        <w:rPr>
          <w:sz w:val="28"/>
        </w:rPr>
        <w:t xml:space="preserve">De joie et d’amour. </w:t>
      </w:r>
      <w:r>
        <w:rPr>
          <w:sz w:val="28"/>
        </w:rPr>
        <w:t>La</w:t>
      </w:r>
      <w:r w:rsidRPr="001B4124">
        <w:rPr>
          <w:sz w:val="28"/>
        </w:rPr>
        <w:t xml:space="preserve"> </w:t>
      </w:r>
      <w:r>
        <w:rPr>
          <w:sz w:val="28"/>
        </w:rPr>
        <w:t xml:space="preserve">parabole, rebondit les versets suivants sur le thème de la joie et du commandement de l’amour. </w:t>
      </w:r>
      <w:r w:rsidR="00DC0ECD">
        <w:rPr>
          <w:sz w:val="28"/>
        </w:rPr>
        <w:t>Aimez vous les uns les autres conclut Jésus, comme si c’était le meilleur fruit de sa vigne.</w:t>
      </w:r>
    </w:p>
    <w:p w:rsidR="003A24BB" w:rsidRDefault="003A24BB">
      <w:pPr>
        <w:rPr>
          <w:sz w:val="28"/>
        </w:rPr>
      </w:pPr>
      <w:r>
        <w:rPr>
          <w:sz w:val="28"/>
        </w:rPr>
        <w:t>Du carnet rose</w:t>
      </w:r>
      <w:r w:rsidR="00E34F9F">
        <w:rPr>
          <w:sz w:val="28"/>
        </w:rPr>
        <w:t xml:space="preserve"> de la petite princesse, </w:t>
      </w:r>
      <w:r>
        <w:rPr>
          <w:sz w:val="28"/>
        </w:rPr>
        <w:t>Bible en rose !</w:t>
      </w:r>
      <w:r w:rsidR="00E34F9F">
        <w:rPr>
          <w:sz w:val="28"/>
        </w:rPr>
        <w:t xml:space="preserve"> Nous sommes gâtés ce matin.</w:t>
      </w:r>
    </w:p>
    <w:p w:rsidR="00DC0ECD" w:rsidRDefault="00DC0ECD">
      <w:pPr>
        <w:rPr>
          <w:sz w:val="28"/>
        </w:rPr>
      </w:pPr>
      <w:r>
        <w:rPr>
          <w:sz w:val="28"/>
        </w:rPr>
        <w:t xml:space="preserve">Pourtant tout n’est pas </w:t>
      </w:r>
      <w:r w:rsidR="001D0107">
        <w:rPr>
          <w:sz w:val="28"/>
        </w:rPr>
        <w:t xml:space="preserve">toujours tout </w:t>
      </w:r>
      <w:r>
        <w:rPr>
          <w:sz w:val="28"/>
        </w:rPr>
        <w:t>rose. Parfois les fruits ne sont pas au rendez vous, l’arbre comme l’âme sont secs. Comme morts. Bons pour le feu. Parfois il s’agit de produire plus</w:t>
      </w:r>
      <w:r w:rsidR="00131EE1">
        <w:rPr>
          <w:sz w:val="28"/>
        </w:rPr>
        <w:t>,</w:t>
      </w:r>
      <w:r>
        <w:rPr>
          <w:sz w:val="28"/>
        </w:rPr>
        <w:t xml:space="preserve"> et mieux, et donc de taille et de coups de sécateurs</w:t>
      </w:r>
      <w:r w:rsidR="00131EE1">
        <w:rPr>
          <w:sz w:val="28"/>
        </w:rPr>
        <w:t>, et de licenciements et de délocalisations..</w:t>
      </w:r>
      <w:r>
        <w:rPr>
          <w:sz w:val="28"/>
        </w:rPr>
        <w:t xml:space="preserve">. </w:t>
      </w:r>
    </w:p>
    <w:p w:rsidR="00DC0ECD" w:rsidRDefault="00DC0ECD">
      <w:pPr>
        <w:rPr>
          <w:sz w:val="28"/>
        </w:rPr>
      </w:pPr>
      <w:r>
        <w:rPr>
          <w:sz w:val="28"/>
        </w:rPr>
        <w:t xml:space="preserve">Et à première lecture, </w:t>
      </w:r>
      <w:r w:rsidR="00E00459">
        <w:rPr>
          <w:sz w:val="28"/>
        </w:rPr>
        <w:t xml:space="preserve">l’image biblique de la vigne est </w:t>
      </w:r>
      <w:r>
        <w:rPr>
          <w:sz w:val="28"/>
        </w:rPr>
        <w:t>choquant</w:t>
      </w:r>
      <w:r w:rsidR="00E00459">
        <w:rPr>
          <w:sz w:val="28"/>
        </w:rPr>
        <w:t>e</w:t>
      </w:r>
      <w:r>
        <w:rPr>
          <w:sz w:val="28"/>
        </w:rPr>
        <w:t xml:space="preserve">, d’autant plus si l’on se perçoit comme sarment. Sarment de la vigne qu’est le Christ, sarment offert </w:t>
      </w:r>
      <w:r w:rsidR="00010016">
        <w:rPr>
          <w:sz w:val="28"/>
        </w:rPr>
        <w:t xml:space="preserve">peut-être </w:t>
      </w:r>
      <w:r>
        <w:rPr>
          <w:sz w:val="28"/>
        </w:rPr>
        <w:t>au sécateur divin.</w:t>
      </w:r>
    </w:p>
    <w:p w:rsidR="00DC0ECD" w:rsidRDefault="00DC0ECD">
      <w:pPr>
        <w:rPr>
          <w:sz w:val="28"/>
        </w:rPr>
      </w:pPr>
      <w:r>
        <w:rPr>
          <w:sz w:val="28"/>
        </w:rPr>
        <w:t>Mais il vaut le coup de bien relire chaque mot de cette parabole.</w:t>
      </w:r>
    </w:p>
    <w:p w:rsidR="00CE3DA4" w:rsidRDefault="00CE3DA4" w:rsidP="00CE3DA4">
      <w:pPr>
        <w:spacing w:after="0" w:line="360" w:lineRule="auto"/>
        <w:rPr>
          <w:rFonts w:ascii="Arial" w:eastAsia="Times New Roman" w:hAnsi="Arial" w:cs="Arial"/>
          <w:sz w:val="24"/>
          <w:lang w:eastAsia="fr-FR"/>
        </w:rPr>
      </w:pPr>
      <w:r w:rsidRPr="00F62D82">
        <w:rPr>
          <w:rFonts w:ascii="Arial" w:eastAsia="Times New Roman" w:hAnsi="Arial" w:cs="Arial"/>
          <w:bCs/>
          <w:color w:val="B72D2D"/>
          <w:sz w:val="24"/>
          <w:vertAlign w:val="superscript"/>
          <w:lang w:eastAsia="fr-FR"/>
        </w:rPr>
        <w:t>1</w:t>
      </w:r>
      <w:r w:rsidRPr="00F62D82">
        <w:rPr>
          <w:rFonts w:ascii="Arial" w:eastAsia="Times New Roman" w:hAnsi="Arial" w:cs="Arial"/>
          <w:sz w:val="24"/>
          <w:lang w:eastAsia="fr-FR"/>
        </w:rPr>
        <w:t>C'est moi qui suis la vraie vigne, et c'est mon Père qui est le vigneron</w:t>
      </w:r>
      <w:r w:rsidR="00035E2E">
        <w:rPr>
          <w:rFonts w:ascii="Arial" w:eastAsia="Times New Roman" w:hAnsi="Arial" w:cs="Arial"/>
          <w:sz w:val="24"/>
          <w:lang w:eastAsia="fr-FR"/>
        </w:rPr>
        <w:t>, dit jésus</w:t>
      </w:r>
      <w:proofErr w:type="gramStart"/>
      <w:r w:rsidR="00035E2E">
        <w:rPr>
          <w:rFonts w:ascii="Arial" w:eastAsia="Times New Roman" w:hAnsi="Arial" w:cs="Arial"/>
          <w:sz w:val="24"/>
          <w:lang w:eastAsia="fr-FR"/>
        </w:rPr>
        <w:t>.</w:t>
      </w:r>
      <w:r w:rsidRPr="00F62D82">
        <w:rPr>
          <w:rFonts w:ascii="Arial" w:eastAsia="Times New Roman" w:hAnsi="Arial" w:cs="Arial"/>
          <w:sz w:val="24"/>
          <w:lang w:eastAsia="fr-FR"/>
        </w:rPr>
        <w:t>.</w:t>
      </w:r>
      <w:proofErr w:type="gramEnd"/>
      <w:r w:rsidRPr="00F62D82">
        <w:rPr>
          <w:rFonts w:ascii="Arial" w:eastAsia="Times New Roman" w:hAnsi="Arial" w:cs="Arial"/>
          <w:sz w:val="24"/>
          <w:lang w:eastAsia="fr-FR"/>
        </w:rPr>
        <w:t xml:space="preserve"> </w:t>
      </w:r>
    </w:p>
    <w:p w:rsidR="00035E2E" w:rsidRDefault="00CE3DA4" w:rsidP="00B0031C">
      <w:pPr>
        <w:spacing w:after="0" w:line="360" w:lineRule="auto"/>
        <w:rPr>
          <w:rFonts w:ascii="Arial" w:eastAsia="Times New Roman" w:hAnsi="Arial" w:cs="Arial"/>
          <w:sz w:val="24"/>
          <w:lang w:eastAsia="fr-FR"/>
        </w:rPr>
      </w:pPr>
      <w:r w:rsidRPr="00F62D82">
        <w:rPr>
          <w:rFonts w:ascii="Arial" w:eastAsia="Times New Roman" w:hAnsi="Arial" w:cs="Arial"/>
          <w:b/>
          <w:bCs/>
          <w:color w:val="B72D2D"/>
          <w:sz w:val="24"/>
          <w:vertAlign w:val="superscript"/>
          <w:lang w:eastAsia="fr-FR"/>
        </w:rPr>
        <w:t>2</w:t>
      </w:r>
      <w:r w:rsidRPr="00F62D82">
        <w:rPr>
          <w:rFonts w:ascii="Arial" w:eastAsia="Times New Roman" w:hAnsi="Arial" w:cs="Arial"/>
          <w:sz w:val="24"/>
          <w:lang w:eastAsia="fr-FR"/>
        </w:rPr>
        <w:t xml:space="preserve">Tout sarment qui, </w:t>
      </w:r>
      <w:r w:rsidRPr="00B0031C">
        <w:rPr>
          <w:rFonts w:ascii="Arial" w:eastAsia="Times New Roman" w:hAnsi="Arial" w:cs="Arial"/>
          <w:b/>
          <w:sz w:val="24"/>
          <w:u w:val="single"/>
          <w:lang w:eastAsia="fr-FR"/>
        </w:rPr>
        <w:t>en moi</w:t>
      </w:r>
      <w:r w:rsidRPr="00F62D82">
        <w:rPr>
          <w:rFonts w:ascii="Arial" w:eastAsia="Times New Roman" w:hAnsi="Arial" w:cs="Arial"/>
          <w:sz w:val="24"/>
          <w:lang w:eastAsia="fr-FR"/>
        </w:rPr>
        <w:t xml:space="preserve">, ne porte pas de fruit, il l'enlève ; </w:t>
      </w:r>
      <w:r w:rsidR="00B0031C">
        <w:rPr>
          <w:rFonts w:ascii="Arial" w:eastAsia="Times New Roman" w:hAnsi="Arial" w:cs="Arial"/>
          <w:sz w:val="24"/>
          <w:lang w:eastAsia="fr-FR"/>
        </w:rPr>
        <w:t xml:space="preserve"> </w:t>
      </w:r>
    </w:p>
    <w:p w:rsidR="00CE3DA4" w:rsidRDefault="00B0031C" w:rsidP="00B0031C">
      <w:pPr>
        <w:spacing w:after="0" w:line="360" w:lineRule="auto"/>
        <w:rPr>
          <w:rFonts w:ascii="Arial" w:eastAsia="Times New Roman" w:hAnsi="Arial" w:cs="Arial"/>
          <w:sz w:val="24"/>
          <w:lang w:eastAsia="fr-FR"/>
        </w:rPr>
      </w:pPr>
      <w:r>
        <w:rPr>
          <w:rFonts w:ascii="Arial" w:eastAsia="Times New Roman" w:hAnsi="Arial" w:cs="Arial"/>
          <w:sz w:val="24"/>
          <w:lang w:eastAsia="fr-FR"/>
        </w:rPr>
        <w:t xml:space="preserve">En moi. </w:t>
      </w:r>
      <w:r w:rsidR="00035E2E">
        <w:rPr>
          <w:rFonts w:ascii="Arial" w:eastAsia="Times New Roman" w:hAnsi="Arial" w:cs="Arial"/>
          <w:sz w:val="24"/>
          <w:lang w:eastAsia="fr-FR"/>
        </w:rPr>
        <w:t>Ce travail d’émondage</w:t>
      </w:r>
      <w:r>
        <w:rPr>
          <w:rFonts w:ascii="Arial" w:eastAsia="Times New Roman" w:hAnsi="Arial" w:cs="Arial"/>
          <w:sz w:val="24"/>
          <w:lang w:eastAsia="fr-FR"/>
        </w:rPr>
        <w:t xml:space="preserve"> com</w:t>
      </w:r>
      <w:r w:rsidR="00035E2E">
        <w:rPr>
          <w:rFonts w:ascii="Arial" w:eastAsia="Times New Roman" w:hAnsi="Arial" w:cs="Arial"/>
          <w:sz w:val="24"/>
          <w:lang w:eastAsia="fr-FR"/>
        </w:rPr>
        <w:t>mence dans la vie même de Jésus. N’</w:t>
      </w:r>
      <w:r>
        <w:rPr>
          <w:rFonts w:ascii="Arial" w:eastAsia="Times New Roman" w:hAnsi="Arial" w:cs="Arial"/>
          <w:sz w:val="24"/>
          <w:lang w:eastAsia="fr-FR"/>
        </w:rPr>
        <w:t xml:space="preserve"> n’aurait pas quelque chose à voir avec ce grand ménage intérieur qu’il nous faut faire </w:t>
      </w:r>
      <w:r w:rsidR="00035E2E">
        <w:rPr>
          <w:rFonts w:ascii="Arial" w:eastAsia="Times New Roman" w:hAnsi="Arial" w:cs="Arial"/>
          <w:sz w:val="24"/>
          <w:lang w:eastAsia="fr-FR"/>
        </w:rPr>
        <w:t xml:space="preserve"> de temps en temps, chaque printemps de la foi, </w:t>
      </w:r>
      <w:r>
        <w:rPr>
          <w:rFonts w:ascii="Arial" w:eastAsia="Times New Roman" w:hAnsi="Arial" w:cs="Arial"/>
          <w:sz w:val="24"/>
          <w:lang w:eastAsia="fr-FR"/>
        </w:rPr>
        <w:t>pour grandir dans nos vies.</w:t>
      </w:r>
      <w:r w:rsidR="00035E2E">
        <w:rPr>
          <w:rFonts w:ascii="Arial" w:eastAsia="Times New Roman" w:hAnsi="Arial" w:cs="Arial"/>
          <w:sz w:val="24"/>
          <w:lang w:eastAsia="fr-FR"/>
        </w:rPr>
        <w:t xml:space="preserve"> Pour permettre à</w:t>
      </w:r>
      <w:r>
        <w:rPr>
          <w:rFonts w:ascii="Arial" w:eastAsia="Times New Roman" w:hAnsi="Arial" w:cs="Arial"/>
          <w:sz w:val="24"/>
          <w:lang w:eastAsia="fr-FR"/>
        </w:rPr>
        <w:t xml:space="preserve">  la vie </w:t>
      </w:r>
      <w:r w:rsidR="00035E2E">
        <w:rPr>
          <w:rFonts w:ascii="Arial" w:eastAsia="Times New Roman" w:hAnsi="Arial" w:cs="Arial"/>
          <w:sz w:val="24"/>
          <w:lang w:eastAsia="fr-FR"/>
        </w:rPr>
        <w:t xml:space="preserve">nouvelle </w:t>
      </w:r>
      <w:r>
        <w:rPr>
          <w:rFonts w:ascii="Arial" w:eastAsia="Times New Roman" w:hAnsi="Arial" w:cs="Arial"/>
          <w:sz w:val="24"/>
          <w:lang w:eastAsia="fr-FR"/>
        </w:rPr>
        <w:t xml:space="preserve">de s’exprimer, le fruit de se développer ? Dans cette vigne divine, faire le tri, le ménage intérieur, </w:t>
      </w:r>
      <w:r w:rsidR="00035E2E">
        <w:rPr>
          <w:rFonts w:ascii="Arial" w:eastAsia="Times New Roman" w:hAnsi="Arial" w:cs="Arial"/>
          <w:sz w:val="24"/>
          <w:lang w:eastAsia="fr-FR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lang w:eastAsia="fr-FR"/>
        </w:rPr>
        <w:t>tailler</w:t>
      </w:r>
      <w:proofErr w:type="gramEnd"/>
      <w:r>
        <w:rPr>
          <w:rFonts w:ascii="Arial" w:eastAsia="Times New Roman" w:hAnsi="Arial" w:cs="Arial"/>
          <w:sz w:val="24"/>
          <w:lang w:eastAsia="fr-FR"/>
        </w:rPr>
        <w:t xml:space="preserve"> dans les </w:t>
      </w:r>
      <w:r w:rsidR="00F65048">
        <w:rPr>
          <w:rFonts w:ascii="Arial" w:eastAsia="Times New Roman" w:hAnsi="Arial" w:cs="Arial"/>
          <w:sz w:val="24"/>
          <w:lang w:eastAsia="fr-FR"/>
        </w:rPr>
        <w:t>faux semblants</w:t>
      </w:r>
      <w:r>
        <w:rPr>
          <w:rFonts w:ascii="Arial" w:eastAsia="Times New Roman" w:hAnsi="Arial" w:cs="Arial"/>
          <w:sz w:val="24"/>
          <w:lang w:eastAsia="fr-FR"/>
        </w:rPr>
        <w:t xml:space="preserve">, pour </w:t>
      </w:r>
      <w:r>
        <w:rPr>
          <w:rFonts w:ascii="Arial" w:eastAsia="Times New Roman" w:hAnsi="Arial" w:cs="Arial"/>
          <w:sz w:val="24"/>
          <w:lang w:eastAsia="fr-FR"/>
        </w:rPr>
        <w:lastRenderedPageBreak/>
        <w:t>laisser croître la foi </w:t>
      </w:r>
      <w:r w:rsidR="00F65048">
        <w:rPr>
          <w:rFonts w:ascii="Arial" w:eastAsia="Times New Roman" w:hAnsi="Arial" w:cs="Arial"/>
          <w:sz w:val="24"/>
          <w:lang w:eastAsia="fr-FR"/>
        </w:rPr>
        <w:t>et la sève de la vie</w:t>
      </w:r>
      <w:r>
        <w:rPr>
          <w:rFonts w:ascii="Arial" w:eastAsia="Times New Roman" w:hAnsi="Arial" w:cs="Arial"/>
          <w:sz w:val="24"/>
          <w:lang w:eastAsia="fr-FR"/>
        </w:rPr>
        <w:t>? S’il s’</w:t>
      </w:r>
      <w:r w:rsidR="00761A24">
        <w:rPr>
          <w:rFonts w:ascii="Arial" w:eastAsia="Times New Roman" w:hAnsi="Arial" w:cs="Arial"/>
          <w:sz w:val="24"/>
          <w:lang w:eastAsia="fr-FR"/>
        </w:rPr>
        <w:t>agit de faire un peu</w:t>
      </w:r>
      <w:r>
        <w:rPr>
          <w:rFonts w:ascii="Arial" w:eastAsia="Times New Roman" w:hAnsi="Arial" w:cs="Arial"/>
          <w:sz w:val="24"/>
          <w:lang w:eastAsia="fr-FR"/>
        </w:rPr>
        <w:t>, bea</w:t>
      </w:r>
      <w:r w:rsidR="00761A24">
        <w:rPr>
          <w:rFonts w:ascii="Arial" w:eastAsia="Times New Roman" w:hAnsi="Arial" w:cs="Arial"/>
          <w:sz w:val="24"/>
          <w:lang w:eastAsia="fr-FR"/>
        </w:rPr>
        <w:t>u</w:t>
      </w:r>
      <w:r>
        <w:rPr>
          <w:rFonts w:ascii="Arial" w:eastAsia="Times New Roman" w:hAnsi="Arial" w:cs="Arial"/>
          <w:sz w:val="24"/>
          <w:lang w:eastAsia="fr-FR"/>
        </w:rPr>
        <w:t xml:space="preserve">coup, de ménage à l’intérieur, cela change tout. </w:t>
      </w:r>
      <w:r w:rsidR="00761A24">
        <w:rPr>
          <w:rFonts w:ascii="Arial" w:eastAsia="Times New Roman" w:hAnsi="Arial" w:cs="Arial"/>
          <w:sz w:val="24"/>
          <w:lang w:eastAsia="fr-FR"/>
        </w:rPr>
        <w:t>La parabole ne dit pas d’aller faire le tri chez l’autre, à la place de l’autre, jetez ou recyclez les défauts du voisin.</w:t>
      </w:r>
      <w:r w:rsidR="00F65048">
        <w:rPr>
          <w:rFonts w:ascii="Arial" w:eastAsia="Times New Roman" w:hAnsi="Arial" w:cs="Arial"/>
          <w:sz w:val="24"/>
          <w:lang w:eastAsia="fr-FR"/>
        </w:rPr>
        <w:t xml:space="preserve"> Triez les membres d’Eglise. </w:t>
      </w:r>
    </w:p>
    <w:p w:rsidR="00761A24" w:rsidRDefault="00761A24" w:rsidP="00B0031C">
      <w:pPr>
        <w:spacing w:after="0" w:line="360" w:lineRule="auto"/>
        <w:rPr>
          <w:rFonts w:ascii="Arial" w:eastAsia="Times New Roman" w:hAnsi="Arial" w:cs="Arial"/>
          <w:sz w:val="24"/>
          <w:lang w:eastAsia="fr-FR"/>
        </w:rPr>
      </w:pPr>
    </w:p>
    <w:p w:rsidR="00F65048" w:rsidRPr="00F65048" w:rsidRDefault="00234D88" w:rsidP="00F65048">
      <w:pPr>
        <w:spacing w:after="0" w:line="360" w:lineRule="auto"/>
        <w:rPr>
          <w:rFonts w:ascii="Arial" w:eastAsia="Times New Roman" w:hAnsi="Arial" w:cs="Arial"/>
          <w:lang w:eastAsia="fr-FR"/>
        </w:rPr>
      </w:pPr>
      <w:r>
        <w:rPr>
          <w:rFonts w:ascii="Arial" w:hAnsi="Arial" w:cs="Arial"/>
          <w:sz w:val="24"/>
        </w:rPr>
        <w:t xml:space="preserve">Ceci dit, </w:t>
      </w:r>
      <w:r w:rsidR="00F65048" w:rsidRPr="00F65048">
        <w:rPr>
          <w:rFonts w:ascii="Arial" w:hAnsi="Arial" w:cs="Arial"/>
          <w:sz w:val="24"/>
        </w:rPr>
        <w:t xml:space="preserve">Il reste tout de même un autre obstacle. Dans ce petit mot de trop : </w:t>
      </w:r>
      <w:r>
        <w:rPr>
          <w:rFonts w:ascii="Arial" w:hAnsi="Arial" w:cs="Arial"/>
          <w:sz w:val="24"/>
        </w:rPr>
        <w:t>« </w:t>
      </w:r>
      <w:r w:rsidR="00F65048" w:rsidRPr="00F65048">
        <w:rPr>
          <w:rFonts w:ascii="Arial" w:hAnsi="Arial" w:cs="Arial"/>
          <w:sz w:val="24"/>
        </w:rPr>
        <w:t xml:space="preserve">beaucoup </w:t>
      </w:r>
      <w:proofErr w:type="gramStart"/>
      <w:r>
        <w:rPr>
          <w:rFonts w:ascii="Arial" w:hAnsi="Arial" w:cs="Arial"/>
          <w:sz w:val="24"/>
        </w:rPr>
        <w:t>« .</w:t>
      </w:r>
      <w:r w:rsidR="00F65048" w:rsidRPr="00F65048">
        <w:rPr>
          <w:rFonts w:ascii="Arial" w:hAnsi="Arial" w:cs="Arial"/>
          <w:sz w:val="24"/>
        </w:rPr>
        <w:t>«</w:t>
      </w:r>
      <w:proofErr w:type="gramEnd"/>
      <w:r w:rsidR="00F65048" w:rsidRPr="00F65048">
        <w:rPr>
          <w:rFonts w:ascii="Arial" w:hAnsi="Arial" w:cs="Arial"/>
          <w:sz w:val="24"/>
        </w:rPr>
        <w:t> porter beaucoup de fruits » toujours plus, encore plus</w:t>
      </w:r>
      <w:r w:rsidR="00B11263">
        <w:rPr>
          <w:rFonts w:ascii="Arial" w:hAnsi="Arial" w:cs="Arial"/>
          <w:sz w:val="24"/>
        </w:rPr>
        <w:t>, taillez pour plus de rentabilité</w:t>
      </w:r>
      <w:r w:rsidR="00F65048" w:rsidRPr="00F65048">
        <w:rPr>
          <w:rFonts w:ascii="Arial" w:hAnsi="Arial" w:cs="Arial"/>
          <w:sz w:val="24"/>
        </w:rPr>
        <w:t>… Le monde de l’Evangile serait-il celui de l’</w:t>
      </w:r>
      <w:r w:rsidR="00B11263">
        <w:rPr>
          <w:rFonts w:ascii="Arial" w:hAnsi="Arial" w:cs="Arial"/>
          <w:sz w:val="24"/>
        </w:rPr>
        <w:t xml:space="preserve">entreprise, avec ses critères économiques de production </w:t>
      </w:r>
      <w:r w:rsidR="00F65048" w:rsidRPr="00F65048">
        <w:rPr>
          <w:rFonts w:ascii="Arial" w:hAnsi="Arial" w:cs="Arial"/>
          <w:sz w:val="24"/>
        </w:rPr>
        <w:t>?</w:t>
      </w:r>
    </w:p>
    <w:p w:rsidR="00DC0ECD" w:rsidRDefault="00A92D3A">
      <w:pPr>
        <w:rPr>
          <w:sz w:val="28"/>
        </w:rPr>
      </w:pPr>
      <w:r>
        <w:rPr>
          <w:sz w:val="28"/>
        </w:rPr>
        <w:t>Sauf qu’il ne s’agit pas de produire, mais de porter du fruit. Produire ou porter ce n’est pas</w:t>
      </w:r>
      <w:r w:rsidR="009D4BB3">
        <w:rPr>
          <w:sz w:val="28"/>
        </w:rPr>
        <w:t xml:space="preserve"> tout à fait</w:t>
      </w:r>
      <w:r>
        <w:rPr>
          <w:sz w:val="28"/>
        </w:rPr>
        <w:t xml:space="preserve"> la même chose. </w:t>
      </w:r>
      <w:r w:rsidR="009D4BB3">
        <w:rPr>
          <w:sz w:val="28"/>
        </w:rPr>
        <w:t xml:space="preserve">On dit que partager l’amour c’est le multipliez. Partagez une bonne nouvelle c’est la démultiplier pour que tous en profitent. Porter du fruit c’est de l’ordre du partage. Porter, apporter. </w:t>
      </w:r>
      <w:r>
        <w:rPr>
          <w:sz w:val="28"/>
        </w:rPr>
        <w:t>Porter la vie, la parole, l’évangile</w:t>
      </w:r>
      <w:r w:rsidR="009D4BB3">
        <w:rPr>
          <w:sz w:val="28"/>
        </w:rPr>
        <w:t xml:space="preserve">. Porter plus de fruits, n’est pas être plus fort, </w:t>
      </w:r>
      <w:r w:rsidR="004974C1">
        <w:rPr>
          <w:sz w:val="28"/>
        </w:rPr>
        <w:t xml:space="preserve">meilleur, </w:t>
      </w:r>
      <w:r w:rsidR="009D4BB3">
        <w:rPr>
          <w:sz w:val="28"/>
        </w:rPr>
        <w:t>mais partager plus encore.</w:t>
      </w:r>
    </w:p>
    <w:p w:rsidR="009D4BB3" w:rsidRDefault="009D4BB3">
      <w:pPr>
        <w:rPr>
          <w:sz w:val="28"/>
        </w:rPr>
      </w:pPr>
      <w:r>
        <w:rPr>
          <w:sz w:val="28"/>
        </w:rPr>
        <w:t xml:space="preserve">Le producteur de la vie, </w:t>
      </w:r>
      <w:r w:rsidR="004974C1">
        <w:rPr>
          <w:sz w:val="28"/>
        </w:rPr>
        <w:t>du don de la vie</w:t>
      </w:r>
      <w:r>
        <w:rPr>
          <w:sz w:val="28"/>
        </w:rPr>
        <w:t>, ce n’est pas nous. Il y a un grand vigneron créateur et producteur.</w:t>
      </w:r>
    </w:p>
    <w:p w:rsidR="00F44EA6" w:rsidRDefault="00110812" w:rsidP="00110812">
      <w:pPr>
        <w:rPr>
          <w:sz w:val="28"/>
        </w:rPr>
      </w:pPr>
      <w:r>
        <w:rPr>
          <w:sz w:val="28"/>
        </w:rPr>
        <w:t>C’est un grand soulagement</w:t>
      </w:r>
      <w:r w:rsidR="00D120FE">
        <w:rPr>
          <w:sz w:val="28"/>
        </w:rPr>
        <w:t xml:space="preserve">. </w:t>
      </w:r>
      <w:r>
        <w:rPr>
          <w:sz w:val="28"/>
        </w:rPr>
        <w:t>Nous ne sommes pas les producteurs de la vie, d notre propre vie. Nous en sommes pour rien dans le fait de notre venue au monde. Nous portons les fruits</w:t>
      </w:r>
      <w:r w:rsidR="00041F24">
        <w:rPr>
          <w:sz w:val="28"/>
        </w:rPr>
        <w:t xml:space="preserve"> de la vie</w:t>
      </w:r>
      <w:r>
        <w:rPr>
          <w:sz w:val="28"/>
        </w:rPr>
        <w:t>, de la parole, du travail de la parole en nous.</w:t>
      </w:r>
      <w:r w:rsidR="00041F24">
        <w:rPr>
          <w:sz w:val="28"/>
        </w:rPr>
        <w:t xml:space="preserve"> Nous portons le message de l’Evangile, la Bonne nouvelle, en nous, dans nos corps, nos vies et dans ce corps qu’est l’Eglise véritable, la vigne du Seigneur.</w:t>
      </w:r>
    </w:p>
    <w:p w:rsidR="00F44EA6" w:rsidRDefault="00F44EA6">
      <w:pPr>
        <w:rPr>
          <w:sz w:val="28"/>
        </w:rPr>
      </w:pPr>
      <w:r>
        <w:rPr>
          <w:sz w:val="28"/>
        </w:rPr>
        <w:t>« </w:t>
      </w:r>
      <w:r w:rsidR="006A19C8">
        <w:rPr>
          <w:sz w:val="28"/>
        </w:rPr>
        <w:t>En dehors de moi v</w:t>
      </w:r>
      <w:r>
        <w:rPr>
          <w:sz w:val="28"/>
        </w:rPr>
        <w:t>ous ne pouvez rien faire »</w:t>
      </w:r>
      <w:r w:rsidR="006A19C8">
        <w:rPr>
          <w:sz w:val="28"/>
        </w:rPr>
        <w:t xml:space="preserve"> dit Jésus.</w:t>
      </w:r>
    </w:p>
    <w:p w:rsidR="00F44EA6" w:rsidRDefault="006A19C8">
      <w:pPr>
        <w:rPr>
          <w:sz w:val="28"/>
        </w:rPr>
      </w:pPr>
      <w:r>
        <w:rPr>
          <w:sz w:val="28"/>
        </w:rPr>
        <w:t xml:space="preserve"> Encore u</w:t>
      </w:r>
      <w:r w:rsidR="00F44EA6">
        <w:rPr>
          <w:sz w:val="28"/>
        </w:rPr>
        <w:t xml:space="preserve">ne </w:t>
      </w:r>
      <w:r>
        <w:rPr>
          <w:sz w:val="28"/>
        </w:rPr>
        <w:t xml:space="preserve">phrase curieuse. </w:t>
      </w:r>
    </w:p>
    <w:p w:rsidR="00D120FE" w:rsidRDefault="006A19C8">
      <w:pPr>
        <w:rPr>
          <w:b/>
          <w:sz w:val="28"/>
        </w:rPr>
      </w:pPr>
      <w:r>
        <w:rPr>
          <w:sz w:val="28"/>
        </w:rPr>
        <w:t xml:space="preserve">Alors une fois de plus il nous faut relire l’Evangile et revenir sur </w:t>
      </w:r>
      <w:r w:rsidR="00F44EA6">
        <w:rPr>
          <w:sz w:val="28"/>
        </w:rPr>
        <w:t xml:space="preserve">ce </w:t>
      </w:r>
      <w:r>
        <w:rPr>
          <w:sz w:val="28"/>
        </w:rPr>
        <w:t>petit mot qui revient</w:t>
      </w:r>
      <w:r w:rsidR="00A03145">
        <w:rPr>
          <w:sz w:val="28"/>
        </w:rPr>
        <w:t xml:space="preserve"> </w:t>
      </w:r>
      <w:r>
        <w:rPr>
          <w:sz w:val="28"/>
        </w:rPr>
        <w:t xml:space="preserve">7 fois exactement dans ce court passage : </w:t>
      </w:r>
      <w:r w:rsidRPr="00F44EA6">
        <w:rPr>
          <w:b/>
          <w:sz w:val="28"/>
        </w:rPr>
        <w:t>demeurer</w:t>
      </w:r>
      <w:r w:rsidR="00A03145">
        <w:rPr>
          <w:b/>
          <w:sz w:val="28"/>
        </w:rPr>
        <w:t>. Si vous ne demeurez en moi et moi en vous dit jésus…</w:t>
      </w:r>
    </w:p>
    <w:p w:rsidR="00F44EA6" w:rsidRPr="00F44EA6" w:rsidRDefault="00F44EA6">
      <w:pPr>
        <w:rPr>
          <w:sz w:val="28"/>
        </w:rPr>
      </w:pPr>
      <w:r w:rsidRPr="00F44EA6">
        <w:rPr>
          <w:sz w:val="28"/>
        </w:rPr>
        <w:t>Demeurer c’est habiter, mais aussi rester, il y a dans ce mots l’</w:t>
      </w:r>
      <w:r w:rsidR="00FD3D16">
        <w:rPr>
          <w:sz w:val="28"/>
        </w:rPr>
        <w:t>empreinte du temps</w:t>
      </w:r>
      <w:r w:rsidR="00A03145">
        <w:rPr>
          <w:sz w:val="28"/>
        </w:rPr>
        <w:t>.</w:t>
      </w:r>
      <w:r w:rsidRPr="00F44EA6">
        <w:rPr>
          <w:sz w:val="28"/>
        </w:rPr>
        <w:t xml:space="preserve"> </w:t>
      </w:r>
      <w:proofErr w:type="gramStart"/>
      <w:r w:rsidRPr="00F44EA6">
        <w:rPr>
          <w:sz w:val="28"/>
        </w:rPr>
        <w:t>la</w:t>
      </w:r>
      <w:proofErr w:type="gramEnd"/>
      <w:r w:rsidRPr="00F44EA6">
        <w:rPr>
          <w:sz w:val="28"/>
        </w:rPr>
        <w:t xml:space="preserve"> vigne de l’évangile est le lieu de la mémoire. </w:t>
      </w:r>
      <w:r w:rsidR="00A03145">
        <w:rPr>
          <w:sz w:val="28"/>
        </w:rPr>
        <w:t>De c</w:t>
      </w:r>
      <w:r w:rsidRPr="00F44EA6">
        <w:rPr>
          <w:sz w:val="28"/>
        </w:rPr>
        <w:t xml:space="preserve">e qui demeure dans nos pensées, nos souvenirs, inscrits dans nos chairs, </w:t>
      </w:r>
      <w:r w:rsidR="00A03145">
        <w:rPr>
          <w:sz w:val="28"/>
        </w:rPr>
        <w:t>de la présence du Christ</w:t>
      </w:r>
      <w:r w:rsidRPr="00F44EA6">
        <w:rPr>
          <w:sz w:val="28"/>
        </w:rPr>
        <w:t>.</w:t>
      </w:r>
    </w:p>
    <w:p w:rsidR="00F44EA6" w:rsidRDefault="00F44EA6">
      <w:pPr>
        <w:rPr>
          <w:sz w:val="28"/>
        </w:rPr>
      </w:pPr>
      <w:r w:rsidRPr="00F44EA6">
        <w:rPr>
          <w:sz w:val="28"/>
        </w:rPr>
        <w:lastRenderedPageBreak/>
        <w:t xml:space="preserve">Hors de moi, hors de cette demeure de votre foi, hors de cette communion en moi, avec le Père et </w:t>
      </w:r>
      <w:r w:rsidR="00933CC4">
        <w:rPr>
          <w:sz w:val="28"/>
        </w:rPr>
        <w:t xml:space="preserve">moi </w:t>
      </w:r>
      <w:r w:rsidRPr="00F44EA6">
        <w:rPr>
          <w:sz w:val="28"/>
        </w:rPr>
        <w:t xml:space="preserve">en vous, hors de cette mémoire de la rencontre de Dieu en vous, </w:t>
      </w:r>
      <w:r w:rsidR="00933CC4">
        <w:rPr>
          <w:sz w:val="28"/>
        </w:rPr>
        <w:t xml:space="preserve">de la parole en </w:t>
      </w:r>
      <w:r w:rsidRPr="00F44EA6">
        <w:rPr>
          <w:sz w:val="28"/>
        </w:rPr>
        <w:t>vous</w:t>
      </w:r>
      <w:r w:rsidR="00933CC4">
        <w:rPr>
          <w:sz w:val="28"/>
        </w:rPr>
        <w:t xml:space="preserve">, vous </w:t>
      </w:r>
      <w:r w:rsidRPr="00F44EA6">
        <w:rPr>
          <w:sz w:val="28"/>
        </w:rPr>
        <w:t xml:space="preserve"> ne pouvez rien faire pour la croissance de cette vigne.</w:t>
      </w:r>
    </w:p>
    <w:p w:rsidR="00F25F9F" w:rsidRDefault="00163E9E">
      <w:pPr>
        <w:rPr>
          <w:sz w:val="28"/>
        </w:rPr>
      </w:pPr>
      <w:r>
        <w:rPr>
          <w:sz w:val="28"/>
        </w:rPr>
        <w:t xml:space="preserve">Pour faire pousser une fleur, disait </w:t>
      </w:r>
      <w:proofErr w:type="spellStart"/>
      <w:r>
        <w:rPr>
          <w:sz w:val="28"/>
        </w:rPr>
        <w:t>Vlacav</w:t>
      </w:r>
      <w:proofErr w:type="spellEnd"/>
      <w:r>
        <w:rPr>
          <w:sz w:val="28"/>
        </w:rPr>
        <w:t xml:space="preserve"> Havel, il ne sert à rien de tirer sur la tige.</w:t>
      </w:r>
      <w:r w:rsidR="006D7D3A">
        <w:rPr>
          <w:sz w:val="28"/>
        </w:rPr>
        <w:t xml:space="preserve"> </w:t>
      </w:r>
    </w:p>
    <w:p w:rsidR="00163E9E" w:rsidRPr="00F44EA6" w:rsidRDefault="006D7D3A">
      <w:pPr>
        <w:rPr>
          <w:sz w:val="28"/>
        </w:rPr>
      </w:pPr>
      <w:r>
        <w:rPr>
          <w:sz w:val="28"/>
        </w:rPr>
        <w:t>Mais de la nourrir.</w:t>
      </w:r>
    </w:p>
    <w:p w:rsidR="00A03145" w:rsidRDefault="00BE405B">
      <w:pPr>
        <w:rPr>
          <w:sz w:val="28"/>
        </w:rPr>
      </w:pPr>
      <w:r>
        <w:rPr>
          <w:sz w:val="28"/>
        </w:rPr>
        <w:t xml:space="preserve">La communion en Christ est le plus sur ferment de l’unité, et de la croissance de la vigne. </w:t>
      </w:r>
    </w:p>
    <w:p w:rsidR="00F25F9F" w:rsidRDefault="00FD3D16">
      <w:pPr>
        <w:rPr>
          <w:sz w:val="28"/>
        </w:rPr>
      </w:pPr>
      <w:r>
        <w:rPr>
          <w:sz w:val="28"/>
        </w:rPr>
        <w:t>Hors de la communion, point de fruit… semble dire l’évangile qui nous renvoie au point de départ et d’arrivée : aimez- vous les uns les autres comme je vous ai aimés !</w:t>
      </w:r>
    </w:p>
    <w:p w:rsidR="00F25F9F" w:rsidRDefault="00F25F9F">
      <w:pPr>
        <w:rPr>
          <w:sz w:val="28"/>
        </w:rPr>
      </w:pPr>
      <w:r>
        <w:rPr>
          <w:sz w:val="28"/>
        </w:rPr>
        <w:t>Il nous appartient de soigner notre communion.</w:t>
      </w:r>
    </w:p>
    <w:p w:rsidR="00F44EA6" w:rsidRPr="00F44EA6" w:rsidRDefault="00FD3D16">
      <w:pPr>
        <w:rPr>
          <w:sz w:val="28"/>
        </w:rPr>
      </w:pPr>
      <w:r>
        <w:rPr>
          <w:sz w:val="28"/>
        </w:rPr>
        <w:t xml:space="preserve"> Amen</w:t>
      </w:r>
    </w:p>
    <w:p w:rsidR="00D120FE" w:rsidRPr="00F44EA6" w:rsidRDefault="00D120FE">
      <w:pPr>
        <w:rPr>
          <w:sz w:val="28"/>
        </w:rPr>
      </w:pPr>
    </w:p>
    <w:sectPr w:rsidR="00D120FE" w:rsidRPr="00F44EA6" w:rsidSect="00531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543C"/>
    <w:rsid w:val="00010016"/>
    <w:rsid w:val="00035E2E"/>
    <w:rsid w:val="00041F24"/>
    <w:rsid w:val="0005447D"/>
    <w:rsid w:val="00065427"/>
    <w:rsid w:val="000A30C6"/>
    <w:rsid w:val="000B110A"/>
    <w:rsid w:val="00110812"/>
    <w:rsid w:val="00131EE1"/>
    <w:rsid w:val="00136361"/>
    <w:rsid w:val="00163E9E"/>
    <w:rsid w:val="001B4124"/>
    <w:rsid w:val="001C6131"/>
    <w:rsid w:val="001D0107"/>
    <w:rsid w:val="001E03B4"/>
    <w:rsid w:val="00234D88"/>
    <w:rsid w:val="00235555"/>
    <w:rsid w:val="00244FAA"/>
    <w:rsid w:val="003756E1"/>
    <w:rsid w:val="003A24BB"/>
    <w:rsid w:val="004974C1"/>
    <w:rsid w:val="0053116D"/>
    <w:rsid w:val="00561FC9"/>
    <w:rsid w:val="005A3942"/>
    <w:rsid w:val="005B12EF"/>
    <w:rsid w:val="00681021"/>
    <w:rsid w:val="006A19C8"/>
    <w:rsid w:val="006B3320"/>
    <w:rsid w:val="006D7D3A"/>
    <w:rsid w:val="00756CDE"/>
    <w:rsid w:val="00761A24"/>
    <w:rsid w:val="00764704"/>
    <w:rsid w:val="007E3C78"/>
    <w:rsid w:val="00806825"/>
    <w:rsid w:val="00842C05"/>
    <w:rsid w:val="00844A3D"/>
    <w:rsid w:val="0088502E"/>
    <w:rsid w:val="00914250"/>
    <w:rsid w:val="00933CC4"/>
    <w:rsid w:val="009C424B"/>
    <w:rsid w:val="009D4BB3"/>
    <w:rsid w:val="00A03145"/>
    <w:rsid w:val="00A37649"/>
    <w:rsid w:val="00A92D3A"/>
    <w:rsid w:val="00B0031C"/>
    <w:rsid w:val="00B11263"/>
    <w:rsid w:val="00B36DD8"/>
    <w:rsid w:val="00B40475"/>
    <w:rsid w:val="00B55254"/>
    <w:rsid w:val="00B94339"/>
    <w:rsid w:val="00B95696"/>
    <w:rsid w:val="00BE405B"/>
    <w:rsid w:val="00BE430F"/>
    <w:rsid w:val="00BF543C"/>
    <w:rsid w:val="00C578FC"/>
    <w:rsid w:val="00CD347D"/>
    <w:rsid w:val="00CE3DA4"/>
    <w:rsid w:val="00D120FE"/>
    <w:rsid w:val="00D763CF"/>
    <w:rsid w:val="00DC0ECD"/>
    <w:rsid w:val="00E00459"/>
    <w:rsid w:val="00E05C47"/>
    <w:rsid w:val="00E34F9F"/>
    <w:rsid w:val="00EB537F"/>
    <w:rsid w:val="00EC0737"/>
    <w:rsid w:val="00ED2532"/>
    <w:rsid w:val="00F077EE"/>
    <w:rsid w:val="00F1539E"/>
    <w:rsid w:val="00F25F9F"/>
    <w:rsid w:val="00F44EA6"/>
    <w:rsid w:val="00F47CCD"/>
    <w:rsid w:val="00F62D82"/>
    <w:rsid w:val="00F65048"/>
    <w:rsid w:val="00FD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6D"/>
  </w:style>
  <w:style w:type="paragraph" w:styleId="Titre3">
    <w:name w:val="heading 3"/>
    <w:basedOn w:val="Normal"/>
    <w:link w:val="Titre3Car"/>
    <w:uiPriority w:val="9"/>
    <w:qFormat/>
    <w:rsid w:val="00F62D82"/>
    <w:pPr>
      <w:spacing w:before="100" w:beforeAutospacing="1" w:after="240" w:line="240" w:lineRule="auto"/>
      <w:outlineLvl w:val="2"/>
    </w:pPr>
    <w:rPr>
      <w:rFonts w:ascii="Times New Roman" w:eastAsia="Times New Roman" w:hAnsi="Times New Roman" w:cs="Times New Roman"/>
      <w:sz w:val="30"/>
      <w:szCs w:val="3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verset">
    <w:name w:val="verset"/>
    <w:basedOn w:val="Policepardfaut"/>
    <w:rsid w:val="00BF543C"/>
  </w:style>
  <w:style w:type="character" w:customStyle="1" w:styleId="reference1">
    <w:name w:val="reference1"/>
    <w:basedOn w:val="Policepardfaut"/>
    <w:rsid w:val="00BF543C"/>
    <w:rPr>
      <w:b/>
      <w:bCs/>
      <w:color w:val="B72D2D"/>
      <w:sz w:val="20"/>
      <w:szCs w:val="20"/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F62D82"/>
    <w:rPr>
      <w:rFonts w:ascii="Times New Roman" w:eastAsia="Times New Roman" w:hAnsi="Times New Roman" w:cs="Times New Roman"/>
      <w:sz w:val="30"/>
      <w:szCs w:val="30"/>
      <w:lang w:eastAsia="fr-FR"/>
    </w:rPr>
  </w:style>
  <w:style w:type="paragraph" w:customStyle="1" w:styleId="chapitre">
    <w:name w:val="chapitre"/>
    <w:basedOn w:val="Normal"/>
    <w:rsid w:val="00F62D82"/>
    <w:pPr>
      <w:spacing w:before="100" w:beforeAutospacing="1" w:after="168" w:line="240" w:lineRule="auto"/>
    </w:pPr>
    <w:rPr>
      <w:rFonts w:ascii="Times New Roman" w:eastAsia="Times New Roman" w:hAnsi="Times New Roman" w:cs="Times New Roman"/>
      <w:color w:val="B72D2D"/>
      <w:sz w:val="36"/>
      <w:szCs w:val="36"/>
      <w:lang w:eastAsia="fr-FR"/>
    </w:rPr>
  </w:style>
  <w:style w:type="paragraph" w:customStyle="1" w:styleId="titre4">
    <w:name w:val="titre4"/>
    <w:basedOn w:val="Normal"/>
    <w:rsid w:val="00F62D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EEDDCC"/>
                      </w:divBdr>
                      <w:divsChild>
                        <w:div w:id="178483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1091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Isabelle</cp:lastModifiedBy>
  <cp:revision>39</cp:revision>
  <dcterms:created xsi:type="dcterms:W3CDTF">2015-05-02T20:19:00Z</dcterms:created>
  <dcterms:modified xsi:type="dcterms:W3CDTF">2015-05-11T06:11:00Z</dcterms:modified>
</cp:coreProperties>
</file>